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8F09" w14:textId="39959641" w:rsidR="00D1765F" w:rsidRDefault="00EE3EA4">
      <w:pPr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65AB5D5" wp14:editId="1372189A">
                <wp:simplePos x="0" y="0"/>
                <wp:positionH relativeFrom="page">
                  <wp:align>center</wp:align>
                </wp:positionH>
                <wp:positionV relativeFrom="page">
                  <wp:posOffset>333375</wp:posOffset>
                </wp:positionV>
                <wp:extent cx="2971800" cy="68580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99B1C" w14:textId="77777777" w:rsidR="00D1765F" w:rsidRPr="00D36DA0" w:rsidRDefault="00D1765F" w:rsidP="00D1765F">
                            <w:pPr>
                              <w:spacing w:before="46" w:after="273" w:line="226" w:lineRule="exact"/>
                              <w:jc w:val="center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D36DA0">
                              <w:rPr>
                                <w:rFonts w:eastAsia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Crise humanitaire en Ukraine                                        </w:t>
                            </w:r>
                          </w:p>
                          <w:p w14:paraId="2748BC0C" w14:textId="4FDF2C1D" w:rsidR="00D1765F" w:rsidRPr="00EE3EA4" w:rsidRDefault="00EE3EA4" w:rsidP="00EE3EA4">
                            <w:pPr>
                              <w:spacing w:before="46" w:after="273" w:line="22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D36DA0">
                              <w:rPr>
                                <w:rFonts w:eastAsia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dons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AB5D5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26.25pt;width:234pt;height:54pt;z-index:-25165977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" filled="f" stroked="f">
                <v:textbox inset="0,0,0,0">
                  <w:txbxContent>
                    <w:p w14:paraId="7D499B1C" w14:textId="77777777" w:rsidR="00D1765F" w:rsidRPr="00D36DA0" w:rsidRDefault="00D1765F" w:rsidP="00D1765F">
                      <w:pPr>
                        <w:spacing w:before="46" w:after="273" w:line="226" w:lineRule="exact"/>
                        <w:jc w:val="center"/>
                        <w:textAlignment w:val="baseline"/>
                        <w:rPr>
                          <w:rFonts w:eastAsia="Arial"/>
                          <w:b/>
                          <w:color w:val="000000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D36DA0">
                        <w:rPr>
                          <w:rFonts w:eastAsia="Arial"/>
                          <w:b/>
                          <w:color w:val="000000"/>
                          <w:sz w:val="32"/>
                          <w:szCs w:val="32"/>
                          <w:u w:val="single"/>
                          <w:lang w:val="fr-FR"/>
                        </w:rPr>
                        <w:t xml:space="preserve">Crise humanitaire en Ukraine                                        </w:t>
                      </w:r>
                    </w:p>
                    <w:p w14:paraId="2748BC0C" w14:textId="4FDF2C1D" w:rsidR="00D1765F" w:rsidRPr="00EE3EA4" w:rsidRDefault="00EE3EA4" w:rsidP="00EE3EA4">
                      <w:pPr>
                        <w:spacing w:before="46" w:after="273" w:line="22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D36DA0">
                        <w:rPr>
                          <w:rFonts w:eastAsia="Arial"/>
                          <w:b/>
                          <w:color w:val="000000"/>
                          <w:sz w:val="32"/>
                          <w:szCs w:val="32"/>
                          <w:u w:val="single"/>
                          <w:lang w:val="fr-FR"/>
                        </w:rPr>
                        <w:t>Liste de dons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1765F">
        <w:rPr>
          <w:rFonts w:ascii="Arial" w:eastAsia="Arial" w:hAnsi="Arial"/>
          <w:b/>
          <w:noProof/>
          <w:color w:val="000000"/>
          <w:sz w:val="19"/>
          <w:u w:val="single"/>
          <w:lang w:val="fr-FR"/>
        </w:rPr>
        <w:drawing>
          <wp:anchor distT="0" distB="0" distL="114300" distR="114300" simplePos="0" relativeHeight="251661824" behindDoc="1" locked="0" layoutInCell="1" allowOverlap="1" wp14:anchorId="550F10A1" wp14:editId="2470500B">
            <wp:simplePos x="0" y="0"/>
            <wp:positionH relativeFrom="margin">
              <wp:posOffset>4448175</wp:posOffset>
            </wp:positionH>
            <wp:positionV relativeFrom="paragraph">
              <wp:posOffset>-485775</wp:posOffset>
            </wp:positionV>
            <wp:extent cx="673100" cy="504825"/>
            <wp:effectExtent l="0" t="0" r="0" b="0"/>
            <wp:wrapNone/>
            <wp:docPr id="5" name="Image 5" descr="Une image contenant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drapeau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65F">
        <w:rPr>
          <w:rFonts w:ascii="Arial" w:eastAsia="Arial" w:hAnsi="Arial"/>
          <w:b/>
          <w:noProof/>
          <w:color w:val="000000"/>
          <w:sz w:val="19"/>
          <w:u w:val="single"/>
          <w:lang w:val="fr-FR"/>
        </w:rPr>
        <w:drawing>
          <wp:anchor distT="0" distB="0" distL="114300" distR="114300" simplePos="0" relativeHeight="251659776" behindDoc="1" locked="0" layoutInCell="1" allowOverlap="1" wp14:anchorId="05F9688D" wp14:editId="76594D8C">
            <wp:simplePos x="0" y="0"/>
            <wp:positionH relativeFrom="margin">
              <wp:posOffset>437515</wp:posOffset>
            </wp:positionH>
            <wp:positionV relativeFrom="paragraph">
              <wp:posOffset>-512445</wp:posOffset>
            </wp:positionV>
            <wp:extent cx="673100" cy="504825"/>
            <wp:effectExtent l="0" t="0" r="0" b="0"/>
            <wp:wrapNone/>
            <wp:docPr id="4" name="Image 4" descr="Une image contenant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drapeau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F706C" w14:textId="5A9D35F9" w:rsidR="00D1765F" w:rsidRDefault="00D1765F">
      <w:pPr>
        <w:textAlignment w:val="baseline"/>
        <w:rPr>
          <w:rFonts w:eastAsia="Times New Roman"/>
          <w:color w:val="000000"/>
          <w:sz w:val="24"/>
          <w:lang w:val="fr-FR"/>
        </w:rPr>
      </w:pPr>
    </w:p>
    <w:p w14:paraId="6A444C60" w14:textId="252469E3" w:rsidR="00D1765F" w:rsidRDefault="00743416">
      <w:pPr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FE6673" wp14:editId="49F29FD2">
                <wp:simplePos x="0" y="0"/>
                <wp:positionH relativeFrom="page">
                  <wp:posOffset>514985</wp:posOffset>
                </wp:positionH>
                <wp:positionV relativeFrom="page">
                  <wp:posOffset>1206500</wp:posOffset>
                </wp:positionV>
                <wp:extent cx="2971800" cy="304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BB5F7" w14:textId="6F57613D" w:rsidR="00656D7F" w:rsidRPr="00EA0C52" w:rsidRDefault="00743416">
                            <w:pPr>
                              <w:spacing w:after="236" w:line="229" w:lineRule="exact"/>
                              <w:textAlignment w:val="baseline"/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B2345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298F" w:rsidRPr="00EA0C52">
                              <w:rPr>
                                <w:rFonts w:eastAsia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HYGIENE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6673" id="Text Box 3" o:spid="_x0000_s1027" type="#_x0000_t202" style="position:absolute;margin-left:40.55pt;margin-top:95pt;width:234pt;height:2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" filled="f" stroked="f">
                <v:textbox inset="0,0,0,0">
                  <w:txbxContent>
                    <w:p w14:paraId="30BBB5F7" w14:textId="6F57613D" w:rsidR="00656D7F" w:rsidRPr="00EA0C52" w:rsidRDefault="00743416">
                      <w:pPr>
                        <w:spacing w:after="236" w:line="229" w:lineRule="exact"/>
                        <w:textAlignment w:val="baseline"/>
                        <w:rPr>
                          <w:rFonts w:eastAsia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eastAsia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</w:t>
                      </w:r>
                      <w:r w:rsidR="00DB2345">
                        <w:rPr>
                          <w:rFonts w:eastAsia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C298F" w:rsidRPr="00EA0C52">
                        <w:rPr>
                          <w:rFonts w:eastAsia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HYGIENE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B19FC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AAD1ADA" wp14:editId="3A7D74BE">
                <wp:simplePos x="0" y="0"/>
                <wp:positionH relativeFrom="margin">
                  <wp:align>right</wp:align>
                </wp:positionH>
                <wp:positionV relativeFrom="page">
                  <wp:posOffset>1676400</wp:posOffset>
                </wp:positionV>
                <wp:extent cx="2971800" cy="79533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84218" w14:textId="299B3224" w:rsidR="00656D7F" w:rsidRPr="00EA0C52" w:rsidRDefault="00BC298F">
                            <w:pPr>
                              <w:spacing w:before="38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26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26"/>
                                <w:sz w:val="19"/>
                                <w:lang w:val="fr-FR"/>
                              </w:rPr>
                              <w:t xml:space="preserve">- </w:t>
                            </w:r>
                            <w:r w:rsidR="00EA0C52">
                              <w:rPr>
                                <w:rFonts w:ascii="Arial" w:eastAsia="Arial" w:hAnsi="Arial"/>
                                <w:color w:val="000000"/>
                                <w:spacing w:val="26"/>
                                <w:sz w:val="19"/>
                                <w:lang w:val="fr-FR"/>
                              </w:rPr>
                              <w:t xml:space="preserve">   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26"/>
                                <w:sz w:val="24"/>
                                <w:szCs w:val="24"/>
                                <w:lang w:val="fr-FR"/>
                              </w:rPr>
                              <w:t>Savon</w:t>
                            </w:r>
                          </w:p>
                          <w:p w14:paraId="1A8C7A7F" w14:textId="33E5CB0D" w:rsidR="00656D7F" w:rsidRPr="00EA0C52" w:rsidRDefault="00BC298F">
                            <w:pPr>
                              <w:spacing w:before="43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18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18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="00EA0C52" w:rsidRPr="00EA0C52">
                              <w:rPr>
                                <w:rFonts w:eastAsia="Arial"/>
                                <w:color w:val="000000"/>
                                <w:spacing w:val="18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18"/>
                                <w:sz w:val="24"/>
                                <w:szCs w:val="24"/>
                                <w:lang w:val="fr-FR"/>
                              </w:rPr>
                              <w:t>Shampoing</w:t>
                            </w:r>
                          </w:p>
                          <w:p w14:paraId="1A442392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33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ab/>
                              <w:t>Protections hygiéniques</w:t>
                            </w:r>
                          </w:p>
                          <w:p w14:paraId="43154BD1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45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ab/>
                              <w:t>Alcool à 90°</w:t>
                            </w:r>
                          </w:p>
                          <w:p w14:paraId="230A581C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33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ab/>
                              <w:t>Gel hydroalcoolique</w:t>
                            </w:r>
                          </w:p>
                          <w:p w14:paraId="5EE2F313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43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ab/>
                              <w:t>Brosse ä dent</w:t>
                            </w:r>
                          </w:p>
                          <w:p w14:paraId="439415FD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36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ab/>
                              <w:t>Dentifrice</w:t>
                            </w:r>
                          </w:p>
                          <w:p w14:paraId="231C6EF1" w14:textId="77777777" w:rsidR="00656D7F" w:rsidRPr="00EA0C52" w:rsidRDefault="00BC298F">
                            <w:pPr>
                              <w:spacing w:before="294" w:line="215" w:lineRule="exact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ENFANCE </w:t>
                            </w:r>
                            <w:r w:rsidRPr="00EA0C52">
                              <w:rPr>
                                <w:rFonts w:eastAsia="Arial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14D8D9D6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307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ab/>
                              <w:t>Couches pour bébé</w:t>
                            </w:r>
                          </w:p>
                          <w:p w14:paraId="5E29A8C1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33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ab/>
                              <w:t>Lait en poudre</w:t>
                            </w:r>
                          </w:p>
                          <w:p w14:paraId="7F3BCEEC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45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ab/>
                              <w:t>Biberons</w:t>
                            </w:r>
                          </w:p>
                          <w:p w14:paraId="347E39A2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33" w:line="219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ab/>
                              <w:t>Nourriture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conservable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75C61A" w14:textId="14D52F6E" w:rsidR="00656D7F" w:rsidRDefault="00BC298F">
                            <w:pPr>
                              <w:spacing w:before="296" w:line="215" w:lineRule="exact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COUCHAGE</w:t>
                            </w:r>
                            <w:r w:rsidRPr="00EA0C52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1894668" w14:textId="77777777" w:rsidR="005B19FC" w:rsidRPr="00EA0C52" w:rsidRDefault="005B19FC">
                            <w:pPr>
                              <w:spacing w:before="296" w:line="215" w:lineRule="exact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74E4B17E" w14:textId="5731FDE3" w:rsidR="00EA0C52" w:rsidRDefault="00BC298F" w:rsidP="00EA0C52">
                            <w:pPr>
                              <w:tabs>
                                <w:tab w:val="left" w:pos="720"/>
                              </w:tabs>
                              <w:spacing w:line="255" w:lineRule="exact"/>
                              <w:ind w:left="720" w:hanging="432"/>
                              <w:textAlignment w:val="baseline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983E65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Sac de couchage</w:t>
                            </w:r>
                          </w:p>
                          <w:p w14:paraId="57856EE5" w14:textId="77777777" w:rsidR="00EA0C52" w:rsidRDefault="00EA0C52" w:rsidP="00EA0C52">
                            <w:pPr>
                              <w:tabs>
                                <w:tab w:val="left" w:pos="720"/>
                              </w:tabs>
                              <w:ind w:left="720" w:hanging="432"/>
                              <w:textAlignment w:val="baseline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-     </w:t>
                            </w:r>
                            <w:r w:rsidR="00BC298F"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Couverture de survie</w:t>
                            </w:r>
                          </w:p>
                          <w:p w14:paraId="64B4F211" w14:textId="77777777" w:rsidR="00EA0C52" w:rsidRDefault="00EA0C52" w:rsidP="00EA0C52">
                            <w:pPr>
                              <w:tabs>
                                <w:tab w:val="left" w:pos="720"/>
                              </w:tabs>
                              <w:ind w:left="720" w:hanging="432"/>
                              <w:textAlignment w:val="baseline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-     </w:t>
                            </w:r>
                            <w:r w:rsidR="00BC298F"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Couverture épaisse </w:t>
                            </w:r>
                          </w:p>
                          <w:p w14:paraId="298F9D9E" w14:textId="77777777" w:rsidR="00EA0C52" w:rsidRDefault="00EA0C52" w:rsidP="00EA0C52">
                            <w:pPr>
                              <w:tabs>
                                <w:tab w:val="left" w:pos="720"/>
                              </w:tabs>
                              <w:ind w:left="720" w:hanging="432"/>
                              <w:textAlignment w:val="baseline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-     </w:t>
                            </w:r>
                            <w:r w:rsidR="00BC298F"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Lampe torche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ED310F8" w14:textId="77777777" w:rsidR="00EA0C52" w:rsidRDefault="00EA0C52" w:rsidP="00EA0C52">
                            <w:pPr>
                              <w:tabs>
                                <w:tab w:val="left" w:pos="720"/>
                              </w:tabs>
                              <w:ind w:left="720" w:hanging="432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-     </w:t>
                            </w:r>
                            <w:r w:rsidR="00BC298F" w:rsidRPr="00EA0C52"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Lampe frontale</w:t>
                            </w:r>
                          </w:p>
                          <w:p w14:paraId="334E85E2" w14:textId="485352AE" w:rsidR="00656D7F" w:rsidRPr="00EA0C52" w:rsidRDefault="00EA0C52" w:rsidP="00EA0C52">
                            <w:pPr>
                              <w:tabs>
                                <w:tab w:val="left" w:pos="720"/>
                              </w:tabs>
                              <w:ind w:left="720" w:hanging="432"/>
                              <w:textAlignment w:val="baseline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-     </w:t>
                            </w:r>
                            <w:r w:rsidR="00BC298F"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Batterie externe (chargée)</w:t>
                            </w:r>
                          </w:p>
                          <w:p w14:paraId="6672FE73" w14:textId="77777777" w:rsidR="00656D7F" w:rsidRPr="00EA0C52" w:rsidRDefault="00BC298F">
                            <w:pPr>
                              <w:spacing w:before="553" w:line="215" w:lineRule="exact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NOURRITURE</w:t>
                            </w:r>
                            <w:r w:rsidRPr="00EA0C52">
                              <w:rPr>
                                <w:rFonts w:eastAsia="Arial"/>
                                <w:b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4986954" w14:textId="1894957B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255" w:line="255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Nourriture lyophilisée 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- </w:t>
                            </w:r>
                            <w:r w:rsid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Sucre</w:t>
                            </w:r>
                          </w:p>
                          <w:p w14:paraId="460D9667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41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ab/>
                              <w:t>Farine</w:t>
                            </w:r>
                          </w:p>
                          <w:p w14:paraId="124FD3EC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45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ab/>
                              <w:t>Barres énergétiques</w:t>
                            </w:r>
                          </w:p>
                          <w:p w14:paraId="1B81CACB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36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ab/>
                              <w:t>Fruits secs</w:t>
                            </w:r>
                          </w:p>
                          <w:p w14:paraId="5D4DA137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43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Céréales instantanées</w:t>
                            </w:r>
                          </w:p>
                          <w:p w14:paraId="062EA229" w14:textId="77777777" w:rsidR="00656D7F" w:rsidRPr="00EA0C52" w:rsidRDefault="00BC298F">
                            <w:pPr>
                              <w:tabs>
                                <w:tab w:val="left" w:pos="720"/>
                              </w:tabs>
                              <w:spacing w:before="34" w:line="217" w:lineRule="exact"/>
                              <w:ind w:left="288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EA0C52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ab/>
                              <w:t>Boîtes de conserves</w:t>
                            </w:r>
                          </w:p>
                          <w:p w14:paraId="460FB6F1" w14:textId="77777777" w:rsidR="00656D7F" w:rsidRPr="00EA0C52" w:rsidRDefault="00BC298F">
                            <w:pPr>
                              <w:spacing w:before="293" w:line="221" w:lineRule="exact"/>
                              <w:textAlignment w:val="baseline"/>
                              <w:rPr>
                                <w:rFonts w:eastAsia="Arial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EA0C52">
                              <w:rPr>
                                <w:rFonts w:eastAsia="Arial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PARAMÉDICAL</w:t>
                            </w:r>
                            <w:r w:rsidRPr="00EA0C52">
                              <w:rPr>
                                <w:rFonts w:eastAsia="Arial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3EA104B" w14:textId="0BC2F973" w:rsidR="00656D7F" w:rsidRPr="00BC298F" w:rsidRDefault="00BC298F" w:rsidP="00BC29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294" w:line="217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C298F">
                              <w:rPr>
                                <w:rFonts w:eastAsia="Arial"/>
                                <w:color w:val="00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Antiseptiques</w:t>
                            </w:r>
                          </w:p>
                          <w:p w14:paraId="257FF7CC" w14:textId="0A9ACF1C" w:rsidR="00656D7F" w:rsidRPr="00BC298F" w:rsidRDefault="00BC298F" w:rsidP="00BC29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41" w:line="217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C298F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Pansement</w:t>
                            </w:r>
                            <w:r w:rsidR="00D36DA0" w:rsidRPr="00BC298F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BC298F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hémostatiques</w:t>
                            </w:r>
                          </w:p>
                          <w:p w14:paraId="39520BD3" w14:textId="042D6F08" w:rsidR="00656D7F" w:rsidRPr="00BC298F" w:rsidRDefault="00BC298F" w:rsidP="00BC29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46" w:line="217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C298F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Gelofusine</w:t>
                            </w:r>
                          </w:p>
                          <w:p w14:paraId="1B9C78C5" w14:textId="0FB6A8A7" w:rsidR="00656D7F" w:rsidRPr="00BC298F" w:rsidRDefault="00BC298F" w:rsidP="00BC29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35" w:line="217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C298F">
                              <w:rPr>
                                <w:rFonts w:eastAsia="Arial"/>
                                <w:color w:val="000000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  <w:t>Gants</w:t>
                            </w:r>
                          </w:p>
                          <w:p w14:paraId="5CD1CC3F" w14:textId="48CC904C" w:rsidR="00656D7F" w:rsidRPr="00BC298F" w:rsidRDefault="00BC298F" w:rsidP="00BC29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42" w:line="217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C298F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Produit désinfectant</w:t>
                            </w:r>
                          </w:p>
                          <w:p w14:paraId="77956CF1" w14:textId="5531E569" w:rsidR="00656D7F" w:rsidRPr="00BC298F" w:rsidRDefault="00BC298F" w:rsidP="00BC29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32" w:line="217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C298F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Bandages et pansements</w:t>
                            </w:r>
                          </w:p>
                          <w:p w14:paraId="3A815482" w14:textId="75F47660" w:rsidR="00656D7F" w:rsidRPr="00BC298F" w:rsidRDefault="00BC298F" w:rsidP="00BC29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46" w:line="217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C298F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Paracétamol</w:t>
                            </w:r>
                          </w:p>
                          <w:p w14:paraId="0E93DBEB" w14:textId="073F33E4" w:rsidR="00656D7F" w:rsidRPr="00BC298F" w:rsidRDefault="00BC298F" w:rsidP="00BC29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35" w:after="6" w:line="217" w:lineRule="exact"/>
                              <w:textAlignment w:val="baseline"/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C298F">
                              <w:rPr>
                                <w:rFonts w:eastAsia="Arial"/>
                                <w:color w:val="000000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Spasfon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1ADA" id="Text Box 2" o:spid="_x0000_s1028" type="#_x0000_t202" style="position:absolute;margin-left:182.8pt;margin-top:132pt;width:234pt;height:626.25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" filled="f" stroked="f">
                <v:textbox inset="0,0,0,0">
                  <w:txbxContent>
                    <w:p w14:paraId="42784218" w14:textId="299B3224" w:rsidR="00656D7F" w:rsidRPr="00EA0C52" w:rsidRDefault="00BC298F">
                      <w:pPr>
                        <w:spacing w:before="38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26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26"/>
                          <w:sz w:val="19"/>
                          <w:lang w:val="fr-FR"/>
                        </w:rPr>
                        <w:t xml:space="preserve">- </w:t>
                      </w:r>
                      <w:r w:rsidR="00EA0C52">
                        <w:rPr>
                          <w:rFonts w:ascii="Arial" w:eastAsia="Arial" w:hAnsi="Arial"/>
                          <w:color w:val="000000"/>
                          <w:spacing w:val="26"/>
                          <w:sz w:val="19"/>
                          <w:lang w:val="fr-FR"/>
                        </w:rPr>
                        <w:t xml:space="preserve">   </w:t>
                      </w:r>
                      <w:r w:rsidRPr="00EA0C52">
                        <w:rPr>
                          <w:rFonts w:eastAsia="Arial"/>
                          <w:color w:val="000000"/>
                          <w:spacing w:val="26"/>
                          <w:sz w:val="24"/>
                          <w:szCs w:val="24"/>
                          <w:lang w:val="fr-FR"/>
                        </w:rPr>
                        <w:t>Savon</w:t>
                      </w:r>
                    </w:p>
                    <w:p w14:paraId="1A8C7A7F" w14:textId="33E5CB0D" w:rsidR="00656D7F" w:rsidRPr="00EA0C52" w:rsidRDefault="00BC298F">
                      <w:pPr>
                        <w:spacing w:before="43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18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18"/>
                          <w:sz w:val="24"/>
                          <w:szCs w:val="24"/>
                          <w:lang w:val="fr-FR"/>
                        </w:rPr>
                        <w:t xml:space="preserve">- </w:t>
                      </w:r>
                      <w:r w:rsidR="00EA0C52" w:rsidRPr="00EA0C52">
                        <w:rPr>
                          <w:rFonts w:eastAsia="Arial"/>
                          <w:color w:val="000000"/>
                          <w:spacing w:val="18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Pr="00EA0C52">
                        <w:rPr>
                          <w:rFonts w:eastAsia="Arial"/>
                          <w:color w:val="000000"/>
                          <w:spacing w:val="18"/>
                          <w:sz w:val="24"/>
                          <w:szCs w:val="24"/>
                          <w:lang w:val="fr-FR"/>
                        </w:rPr>
                        <w:t>Shampoing</w:t>
                      </w:r>
                    </w:p>
                    <w:p w14:paraId="1A442392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33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  <w:tab/>
                        <w:t>Protections hygiéniques</w:t>
                      </w:r>
                    </w:p>
                    <w:p w14:paraId="43154BD1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45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  <w:tab/>
                        <w:t>Alcool à 90°</w:t>
                      </w:r>
                    </w:p>
                    <w:p w14:paraId="230A581C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33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ab/>
                        <w:t>Gel hydroalcoolique</w:t>
                      </w:r>
                    </w:p>
                    <w:p w14:paraId="5EE2F313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43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  <w:tab/>
                        <w:t>Brosse ä dent</w:t>
                      </w:r>
                    </w:p>
                    <w:p w14:paraId="439415FD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36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4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4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4"/>
                          <w:sz w:val="24"/>
                          <w:szCs w:val="24"/>
                          <w:lang w:val="fr-FR"/>
                        </w:rPr>
                        <w:tab/>
                        <w:t>Dentifrice</w:t>
                      </w:r>
                    </w:p>
                    <w:p w14:paraId="231C6EF1" w14:textId="77777777" w:rsidR="00656D7F" w:rsidRPr="00EA0C52" w:rsidRDefault="00BC298F">
                      <w:pPr>
                        <w:spacing w:before="294" w:line="215" w:lineRule="exact"/>
                        <w:textAlignment w:val="baseline"/>
                        <w:rPr>
                          <w:rFonts w:eastAsia="Arial"/>
                          <w:b/>
                          <w:color w:val="000000"/>
                          <w:spacing w:val="-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b/>
                          <w:color w:val="000000"/>
                          <w:spacing w:val="-2"/>
                          <w:sz w:val="24"/>
                          <w:szCs w:val="24"/>
                          <w:u w:val="single"/>
                          <w:lang w:val="fr-FR"/>
                        </w:rPr>
                        <w:t xml:space="preserve">ENFANCE </w:t>
                      </w:r>
                      <w:r w:rsidRPr="00EA0C52">
                        <w:rPr>
                          <w:rFonts w:eastAsia="Arial"/>
                          <w:b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14D8D9D6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307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ab/>
                        <w:t>Couches pour bébé</w:t>
                      </w:r>
                    </w:p>
                    <w:p w14:paraId="5E29A8C1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33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  <w:tab/>
                        <w:t>Lait en poudre</w:t>
                      </w:r>
                    </w:p>
                    <w:p w14:paraId="7F3BCEEC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45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5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5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5"/>
                          <w:sz w:val="24"/>
                          <w:szCs w:val="24"/>
                          <w:lang w:val="fr-FR"/>
                        </w:rPr>
                        <w:tab/>
                        <w:t>Biberons</w:t>
                      </w:r>
                    </w:p>
                    <w:p w14:paraId="347E39A2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33" w:line="219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  <w:tab/>
                        <w:t>Nourriture</w:t>
                      </w:r>
                      <w:r w:rsidRPr="00EA0C52"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conservable</w:t>
                      </w:r>
                      <w:r w:rsidRPr="00EA0C52"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75C61A" w14:textId="14D52F6E" w:rsidR="00656D7F" w:rsidRDefault="00BC298F">
                      <w:pPr>
                        <w:spacing w:before="296" w:line="215" w:lineRule="exact"/>
                        <w:textAlignment w:val="baseline"/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  <w:t>COUCHAGE</w:t>
                      </w:r>
                      <w:r w:rsidRPr="00EA0C52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1894668" w14:textId="77777777" w:rsidR="005B19FC" w:rsidRPr="00EA0C52" w:rsidRDefault="005B19FC">
                      <w:pPr>
                        <w:spacing w:before="296" w:line="215" w:lineRule="exact"/>
                        <w:textAlignment w:val="baseline"/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74E4B17E" w14:textId="5731FDE3" w:rsidR="00EA0C52" w:rsidRDefault="00BC298F" w:rsidP="00EA0C52">
                      <w:pPr>
                        <w:tabs>
                          <w:tab w:val="left" w:pos="720"/>
                        </w:tabs>
                        <w:spacing w:line="255" w:lineRule="exact"/>
                        <w:ind w:left="720" w:hanging="432"/>
                        <w:textAlignment w:val="baseline"/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983E65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  <w:r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Sac de couchage</w:t>
                      </w:r>
                    </w:p>
                    <w:p w14:paraId="57856EE5" w14:textId="77777777" w:rsidR="00EA0C52" w:rsidRDefault="00EA0C52" w:rsidP="00EA0C52">
                      <w:pPr>
                        <w:tabs>
                          <w:tab w:val="left" w:pos="720"/>
                        </w:tabs>
                        <w:ind w:left="720" w:hanging="432"/>
                        <w:textAlignment w:val="baseline"/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-     </w:t>
                      </w:r>
                      <w:r w:rsidR="00BC298F"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Couverture de survie</w:t>
                      </w:r>
                    </w:p>
                    <w:p w14:paraId="64B4F211" w14:textId="77777777" w:rsidR="00EA0C52" w:rsidRDefault="00EA0C52" w:rsidP="00EA0C52">
                      <w:pPr>
                        <w:tabs>
                          <w:tab w:val="left" w:pos="720"/>
                        </w:tabs>
                        <w:ind w:left="720" w:hanging="432"/>
                        <w:textAlignment w:val="baseline"/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-     </w:t>
                      </w:r>
                      <w:r w:rsidR="00BC298F"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Couverture épaisse </w:t>
                      </w:r>
                    </w:p>
                    <w:p w14:paraId="298F9D9E" w14:textId="77777777" w:rsidR="00EA0C52" w:rsidRDefault="00EA0C52" w:rsidP="00EA0C52">
                      <w:pPr>
                        <w:tabs>
                          <w:tab w:val="left" w:pos="720"/>
                        </w:tabs>
                        <w:ind w:left="720" w:hanging="432"/>
                        <w:textAlignment w:val="baseline"/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-     </w:t>
                      </w:r>
                      <w:r w:rsidR="00BC298F"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Lampe torche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ED310F8" w14:textId="77777777" w:rsidR="00EA0C52" w:rsidRDefault="00EA0C52" w:rsidP="00EA0C52">
                      <w:pPr>
                        <w:tabs>
                          <w:tab w:val="left" w:pos="720"/>
                        </w:tabs>
                        <w:ind w:left="720" w:hanging="432"/>
                        <w:textAlignment w:val="baseline"/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-     </w:t>
                      </w:r>
                      <w:r w:rsidR="00BC298F" w:rsidRPr="00EA0C52"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  <w:t>Lampe frontale</w:t>
                      </w:r>
                    </w:p>
                    <w:p w14:paraId="334E85E2" w14:textId="485352AE" w:rsidR="00656D7F" w:rsidRPr="00EA0C52" w:rsidRDefault="00EA0C52" w:rsidP="00EA0C52">
                      <w:pPr>
                        <w:tabs>
                          <w:tab w:val="left" w:pos="720"/>
                        </w:tabs>
                        <w:ind w:left="720" w:hanging="432"/>
                        <w:textAlignment w:val="baseline"/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  <w:t xml:space="preserve">-     </w:t>
                      </w:r>
                      <w:r w:rsidR="00BC298F"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Batterie externe (chargée)</w:t>
                      </w:r>
                    </w:p>
                    <w:p w14:paraId="6672FE73" w14:textId="77777777" w:rsidR="00656D7F" w:rsidRPr="00EA0C52" w:rsidRDefault="00BC298F">
                      <w:pPr>
                        <w:spacing w:before="553" w:line="215" w:lineRule="exact"/>
                        <w:textAlignment w:val="baseline"/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  <w:t>NOURRITURE</w:t>
                      </w:r>
                      <w:r w:rsidRPr="00EA0C52">
                        <w:rPr>
                          <w:rFonts w:eastAsia="Arial"/>
                          <w:b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4986954" w14:textId="1894957B" w:rsidR="00656D7F" w:rsidRPr="00EA0C52" w:rsidRDefault="00BC298F">
                      <w:pPr>
                        <w:tabs>
                          <w:tab w:val="left" w:pos="720"/>
                        </w:tabs>
                        <w:spacing w:before="255" w:line="255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ab/>
                        <w:t xml:space="preserve">Nourriture lyophilisée </w:t>
                      </w:r>
                      <w:r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  <w:t xml:space="preserve">- </w:t>
                      </w:r>
                      <w:r w:rsid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  <w:r w:rsidRPr="00EA0C52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Sucre</w:t>
                      </w:r>
                    </w:p>
                    <w:p w14:paraId="460D9667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41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7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7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7"/>
                          <w:sz w:val="24"/>
                          <w:szCs w:val="24"/>
                          <w:lang w:val="fr-FR"/>
                        </w:rPr>
                        <w:tab/>
                        <w:t>Farine</w:t>
                      </w:r>
                    </w:p>
                    <w:p w14:paraId="124FD3EC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45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ab/>
                        <w:t>Barres énergétiques</w:t>
                      </w:r>
                    </w:p>
                    <w:p w14:paraId="1B81CACB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36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4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4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4"/>
                          <w:sz w:val="24"/>
                          <w:szCs w:val="24"/>
                          <w:lang w:val="fr-FR"/>
                        </w:rPr>
                        <w:tab/>
                        <w:t>Fruits secs</w:t>
                      </w:r>
                    </w:p>
                    <w:p w14:paraId="5D4DA137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43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>Céréales instantanées</w:t>
                      </w:r>
                    </w:p>
                    <w:p w14:paraId="062EA229" w14:textId="77777777" w:rsidR="00656D7F" w:rsidRPr="00EA0C52" w:rsidRDefault="00BC298F">
                      <w:pPr>
                        <w:tabs>
                          <w:tab w:val="left" w:pos="720"/>
                        </w:tabs>
                        <w:spacing w:before="34" w:line="217" w:lineRule="exact"/>
                        <w:ind w:left="288"/>
                        <w:textAlignment w:val="baseline"/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EA0C52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ab/>
                        <w:t>Boîtes de conserves</w:t>
                      </w:r>
                    </w:p>
                    <w:p w14:paraId="460FB6F1" w14:textId="77777777" w:rsidR="00656D7F" w:rsidRPr="00EA0C52" w:rsidRDefault="00BC298F">
                      <w:pPr>
                        <w:spacing w:before="293" w:line="221" w:lineRule="exact"/>
                        <w:textAlignment w:val="baseline"/>
                        <w:rPr>
                          <w:rFonts w:eastAsia="Arial"/>
                          <w:b/>
                          <w:color w:val="000000"/>
                          <w:spacing w:val="-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EA0C52">
                        <w:rPr>
                          <w:rFonts w:eastAsia="Arial"/>
                          <w:b/>
                          <w:color w:val="000000"/>
                          <w:spacing w:val="-2"/>
                          <w:sz w:val="24"/>
                          <w:szCs w:val="24"/>
                          <w:u w:val="single"/>
                          <w:lang w:val="fr-FR"/>
                        </w:rPr>
                        <w:t>PARAMÉDICAL</w:t>
                      </w:r>
                      <w:r w:rsidRPr="00EA0C52">
                        <w:rPr>
                          <w:rFonts w:eastAsia="Arial"/>
                          <w:b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3EA104B" w14:textId="0BC2F973" w:rsidR="00656D7F" w:rsidRPr="00BC298F" w:rsidRDefault="00BC298F" w:rsidP="00BC29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294" w:line="217" w:lineRule="exact"/>
                        <w:textAlignment w:val="baseline"/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</w:pPr>
                      <w:r w:rsidRPr="00BC298F">
                        <w:rPr>
                          <w:rFonts w:eastAsia="Arial"/>
                          <w:color w:val="000000"/>
                          <w:spacing w:val="-1"/>
                          <w:sz w:val="24"/>
                          <w:szCs w:val="24"/>
                          <w:lang w:val="fr-FR"/>
                        </w:rPr>
                        <w:t>Antiseptiques</w:t>
                      </w:r>
                    </w:p>
                    <w:p w14:paraId="257FF7CC" w14:textId="0A9ACF1C" w:rsidR="00656D7F" w:rsidRPr="00BC298F" w:rsidRDefault="00BC298F" w:rsidP="00BC29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41" w:line="217" w:lineRule="exact"/>
                        <w:textAlignment w:val="baseline"/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BC298F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Pansement</w:t>
                      </w:r>
                      <w:r w:rsidR="00D36DA0" w:rsidRPr="00BC298F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BC298F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hémostatiques</w:t>
                      </w:r>
                    </w:p>
                    <w:p w14:paraId="39520BD3" w14:textId="042D6F08" w:rsidR="00656D7F" w:rsidRPr="00BC298F" w:rsidRDefault="00BC298F" w:rsidP="00BC29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46" w:line="217" w:lineRule="exact"/>
                        <w:textAlignment w:val="baseline"/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</w:pPr>
                      <w:r w:rsidRPr="00BC298F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>Gelofusine</w:t>
                      </w:r>
                    </w:p>
                    <w:p w14:paraId="1B9C78C5" w14:textId="0FB6A8A7" w:rsidR="00656D7F" w:rsidRPr="00BC298F" w:rsidRDefault="00BC298F" w:rsidP="00BC29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35" w:line="217" w:lineRule="exact"/>
                        <w:textAlignment w:val="baseline"/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</w:pPr>
                      <w:r w:rsidRPr="00BC298F">
                        <w:rPr>
                          <w:rFonts w:eastAsia="Arial"/>
                          <w:color w:val="000000"/>
                          <w:spacing w:val="-3"/>
                          <w:sz w:val="24"/>
                          <w:szCs w:val="24"/>
                          <w:lang w:val="fr-FR"/>
                        </w:rPr>
                        <w:t>Gants</w:t>
                      </w:r>
                    </w:p>
                    <w:p w14:paraId="5CD1CC3F" w14:textId="48CC904C" w:rsidR="00656D7F" w:rsidRPr="00BC298F" w:rsidRDefault="00BC298F" w:rsidP="00BC29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42" w:line="217" w:lineRule="exact"/>
                        <w:textAlignment w:val="baseline"/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BC298F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Produit désinfectant</w:t>
                      </w:r>
                    </w:p>
                    <w:p w14:paraId="77956CF1" w14:textId="5531E569" w:rsidR="00656D7F" w:rsidRPr="00BC298F" w:rsidRDefault="00BC298F" w:rsidP="00BC29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32" w:line="217" w:lineRule="exact"/>
                        <w:textAlignment w:val="baseline"/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BC298F">
                        <w:rPr>
                          <w:rFonts w:eastAsia="Arial"/>
                          <w:color w:val="000000"/>
                          <w:sz w:val="24"/>
                          <w:szCs w:val="24"/>
                          <w:lang w:val="fr-FR"/>
                        </w:rPr>
                        <w:t>Bandages et pansements</w:t>
                      </w:r>
                    </w:p>
                    <w:p w14:paraId="3A815482" w14:textId="75F47660" w:rsidR="00656D7F" w:rsidRPr="00BC298F" w:rsidRDefault="00BC298F" w:rsidP="00BC29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46" w:line="217" w:lineRule="exact"/>
                        <w:textAlignment w:val="baseline"/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</w:pPr>
                      <w:r w:rsidRPr="00BC298F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>Paracétamol</w:t>
                      </w:r>
                    </w:p>
                    <w:p w14:paraId="0E93DBEB" w14:textId="073F33E4" w:rsidR="00656D7F" w:rsidRPr="00BC298F" w:rsidRDefault="00BC298F" w:rsidP="00BC29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35" w:after="6" w:line="217" w:lineRule="exact"/>
                        <w:textAlignment w:val="baseline"/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</w:pPr>
                      <w:r w:rsidRPr="00BC298F">
                        <w:rPr>
                          <w:rFonts w:eastAsia="Arial"/>
                          <w:color w:val="000000"/>
                          <w:spacing w:val="-2"/>
                          <w:sz w:val="24"/>
                          <w:szCs w:val="24"/>
                          <w:lang w:val="fr-FR"/>
                        </w:rPr>
                        <w:t>Spasfon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105A08" w14:textId="381F559E" w:rsidR="00656D7F" w:rsidRDefault="00656D7F">
      <w:pPr>
        <w:textAlignment w:val="baseline"/>
        <w:rPr>
          <w:rFonts w:eastAsia="Times New Roman"/>
          <w:color w:val="000000"/>
          <w:sz w:val="24"/>
          <w:lang w:val="fr-FR"/>
        </w:rPr>
      </w:pPr>
    </w:p>
    <w:sectPr w:rsidR="00656D7F">
      <w:pgSz w:w="11904" w:h="16843"/>
      <w:pgMar w:top="1152" w:right="5678" w:bottom="2267" w:left="15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03194"/>
    <w:multiLevelType w:val="hybridMultilevel"/>
    <w:tmpl w:val="73E6E3C6"/>
    <w:lvl w:ilvl="0" w:tplc="297CF25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7F"/>
    <w:rsid w:val="005B19FC"/>
    <w:rsid w:val="00656D7F"/>
    <w:rsid w:val="00743416"/>
    <w:rsid w:val="00983E65"/>
    <w:rsid w:val="00BC298F"/>
    <w:rsid w:val="00D1765F"/>
    <w:rsid w:val="00D36DA0"/>
    <w:rsid w:val="00DB2345"/>
    <w:rsid w:val="00EA0C52"/>
    <w:rsid w:val="00EE3EA4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DE5499"/>
  <w15:docId w15:val="{A2ADE35C-6D9D-4CDC-92FF-D1B7B845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all.com/ukraine-flag-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Marylène DORME</cp:lastModifiedBy>
  <cp:revision>9</cp:revision>
  <dcterms:created xsi:type="dcterms:W3CDTF">2022-03-04T14:59:00Z</dcterms:created>
  <dcterms:modified xsi:type="dcterms:W3CDTF">2022-03-04T15:10:00Z</dcterms:modified>
</cp:coreProperties>
</file>